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Default="00000E05" w:rsidP="00000E05">
      <w:pPr>
        <w:pStyle w:val="ab"/>
      </w:pPr>
    </w:p>
    <w:p w:rsidR="00000E05" w:rsidRDefault="00000E05" w:rsidP="00000E05">
      <w:pPr>
        <w:pStyle w:val="ab"/>
      </w:pPr>
      <w:r>
        <w:t>СОВЕТ НАРОДНЫХ ДЕПУТАТОВ</w:t>
      </w:r>
    </w:p>
    <w:p w:rsidR="00000E05" w:rsidRDefault="00000E05" w:rsidP="00000E05">
      <w:pPr>
        <w:pStyle w:val="ab"/>
      </w:pPr>
      <w:r>
        <w:t>ОСЬКИНСКОГО СЕЛЬСКОГО ПОСЕЛЕНИЯ</w:t>
      </w:r>
    </w:p>
    <w:p w:rsidR="00000E05" w:rsidRDefault="00000E05" w:rsidP="00000E05">
      <w:pPr>
        <w:jc w:val="center"/>
        <w:rPr>
          <w:b/>
          <w:sz w:val="28"/>
        </w:rPr>
      </w:pPr>
      <w:r>
        <w:rPr>
          <w:b/>
          <w:sz w:val="28"/>
        </w:rPr>
        <w:t>ХОХОЛЬСКОГО МУНИЦИПАЛЬНОГО РАЙОНА</w:t>
      </w:r>
    </w:p>
    <w:p w:rsidR="00000E05" w:rsidRDefault="00000E05" w:rsidP="00000E05">
      <w:pPr>
        <w:jc w:val="center"/>
        <w:rPr>
          <w:b/>
          <w:sz w:val="28"/>
        </w:rPr>
      </w:pPr>
      <w:r>
        <w:rPr>
          <w:b/>
          <w:sz w:val="28"/>
        </w:rPr>
        <w:t xml:space="preserve"> ВОРОНЕЖСКОЙ ОБЛАСТИ</w:t>
      </w:r>
    </w:p>
    <w:p w:rsidR="00000E05" w:rsidRDefault="00000E05" w:rsidP="00000E05">
      <w:pPr>
        <w:jc w:val="center"/>
        <w:rPr>
          <w:b/>
        </w:rPr>
      </w:pPr>
    </w:p>
    <w:p w:rsidR="00000E05" w:rsidRDefault="00000E05" w:rsidP="00000E05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000E05" w:rsidRDefault="00A557E7" w:rsidP="00000E05">
      <w:pPr>
        <w:pStyle w:val="1"/>
        <w:ind w:hanging="283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28.10.</w:t>
      </w:r>
      <w:r w:rsidR="00000E05">
        <w:rPr>
          <w:rFonts w:ascii="Times New Roman" w:hAnsi="Times New Roman"/>
          <w:sz w:val="28"/>
        </w:rPr>
        <w:t xml:space="preserve">2024 года </w:t>
      </w:r>
      <w:r>
        <w:rPr>
          <w:rFonts w:ascii="Times New Roman" w:hAnsi="Times New Roman"/>
          <w:sz w:val="28"/>
        </w:rPr>
        <w:t xml:space="preserve">  </w:t>
      </w:r>
      <w:r w:rsidR="00000E0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29</w:t>
      </w:r>
    </w:p>
    <w:p w:rsidR="00000E05" w:rsidRDefault="00000E05" w:rsidP="00000E05">
      <w:pPr>
        <w:rPr>
          <w:sz w:val="28"/>
        </w:rPr>
      </w:pPr>
      <w:r>
        <w:rPr>
          <w:sz w:val="28"/>
        </w:rPr>
        <w:t>с. Оськино</w:t>
      </w:r>
    </w:p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Pr="00000E05" w:rsidRDefault="00000E05" w:rsidP="00000E05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  <w:r w:rsidRPr="00000E05">
        <w:rPr>
          <w:b/>
          <w:bCs/>
          <w:sz w:val="24"/>
          <w:szCs w:val="24"/>
        </w:rPr>
        <w:t xml:space="preserve">Об утверждении Положения о </w:t>
      </w:r>
    </w:p>
    <w:p w:rsidR="00000E05" w:rsidRPr="00000E05" w:rsidRDefault="00000E05" w:rsidP="00000E05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  <w:r w:rsidRPr="00000E05">
        <w:rPr>
          <w:b/>
          <w:bCs/>
          <w:sz w:val="24"/>
          <w:szCs w:val="24"/>
        </w:rPr>
        <w:t xml:space="preserve">дорожном фонде Оськинского </w:t>
      </w:r>
    </w:p>
    <w:p w:rsidR="00000E05" w:rsidRPr="00000E05" w:rsidRDefault="00000E05" w:rsidP="00000E05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  <w:r w:rsidRPr="00000E05">
        <w:rPr>
          <w:b/>
          <w:bCs/>
          <w:sz w:val="24"/>
          <w:szCs w:val="24"/>
        </w:rPr>
        <w:t xml:space="preserve">сельского поселения, порядке </w:t>
      </w:r>
    </w:p>
    <w:p w:rsidR="00000E05" w:rsidRPr="00000E05" w:rsidRDefault="00000E05" w:rsidP="00000E05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  <w:r w:rsidRPr="00000E05">
        <w:rPr>
          <w:b/>
          <w:bCs/>
          <w:sz w:val="24"/>
          <w:szCs w:val="24"/>
        </w:rPr>
        <w:t>его формирования и использования</w:t>
      </w:r>
    </w:p>
    <w:p w:rsidR="00000E05" w:rsidRDefault="00000E05" w:rsidP="00000E05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3"/>
          <w:szCs w:val="23"/>
        </w:rPr>
      </w:pPr>
    </w:p>
    <w:p w:rsidR="00000E05" w:rsidRPr="00031C72" w:rsidRDefault="00000E05" w:rsidP="00000E05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031C72">
        <w:rPr>
          <w:color w:val="000000" w:themeColor="text1"/>
        </w:rPr>
        <w:t>В соответствии со статьей 179.4 Бюджетного кодекса Российской Федерации, Федерального закона от 08.11.2007</w:t>
      </w:r>
      <w:r w:rsidR="00015C4E" w:rsidRPr="00031C72">
        <w:rPr>
          <w:color w:val="000000" w:themeColor="text1"/>
        </w:rPr>
        <w:t xml:space="preserve"> </w:t>
      </w:r>
      <w:r w:rsidRPr="00031C72">
        <w:rPr>
          <w:color w:val="000000" w:themeColor="text1"/>
        </w:rPr>
        <w:t>г.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015C4E" w:rsidRPr="00031C72">
        <w:rPr>
          <w:color w:val="000000" w:themeColor="text1"/>
        </w:rPr>
        <w:t xml:space="preserve"> </w:t>
      </w:r>
      <w:r w:rsidRPr="00031C72">
        <w:rPr>
          <w:color w:val="000000" w:themeColor="text1"/>
        </w:rPr>
        <w:t>Федеральным законом от 06.10.2003</w:t>
      </w:r>
      <w:r w:rsidR="00015C4E" w:rsidRPr="00031C72">
        <w:rPr>
          <w:color w:val="000000" w:themeColor="text1"/>
        </w:rPr>
        <w:t xml:space="preserve"> </w:t>
      </w:r>
      <w:r w:rsidRPr="00031C72">
        <w:rPr>
          <w:color w:val="000000" w:themeColor="text1"/>
        </w:rPr>
        <w:t>г. №131-ФЗ "Об общих принципах организации местного самоуправления в Российской Федерации",</w:t>
      </w:r>
      <w:r w:rsidR="00015C4E" w:rsidRPr="00031C72">
        <w:rPr>
          <w:color w:val="000000" w:themeColor="text1"/>
        </w:rPr>
        <w:t xml:space="preserve"> </w:t>
      </w:r>
      <w:r w:rsidRPr="00031C72">
        <w:rPr>
          <w:color w:val="000000" w:themeColor="text1"/>
        </w:rPr>
        <w:t>Приказом Министерства транспорта Российской Федерации от 16 ноября 2012</w:t>
      </w:r>
      <w:r w:rsidR="00015C4E" w:rsidRPr="00031C72">
        <w:rPr>
          <w:color w:val="000000" w:themeColor="text1"/>
        </w:rPr>
        <w:t xml:space="preserve"> </w:t>
      </w:r>
      <w:r w:rsidRPr="00031C72">
        <w:rPr>
          <w:color w:val="000000" w:themeColor="text1"/>
        </w:rPr>
        <w:t>г. №402 "Об утверждении Классификации работ по капитальному ремонту, ремонту и содержанию автомобильных дорог", руководствуясь Уставом Оськинского сельского поселения, Совет народных депутатов Оськинского сельского поселения</w:t>
      </w:r>
    </w:p>
    <w:p w:rsidR="00000E05" w:rsidRPr="00031C72" w:rsidRDefault="00000E05" w:rsidP="00000E05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031C72">
        <w:rPr>
          <w:color w:val="000000" w:themeColor="text1"/>
        </w:rPr>
        <w:t>РЕШИЛ:</w:t>
      </w:r>
    </w:p>
    <w:p w:rsidR="00000E05" w:rsidRPr="00031C72" w:rsidRDefault="00000E05" w:rsidP="00000E05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031C72">
        <w:rPr>
          <w:color w:val="000000" w:themeColor="text1"/>
        </w:rPr>
        <w:t>1.Утвердить прилагаемое Положение о дорожном фонде Оськинского сельского поселения, порядке его формирования и использования.</w:t>
      </w:r>
    </w:p>
    <w:p w:rsidR="00000E05" w:rsidRDefault="00000E05" w:rsidP="00031C72">
      <w:pPr>
        <w:pStyle w:val="aa"/>
        <w:shd w:val="clear" w:color="auto" w:fill="FFFFFF"/>
        <w:spacing w:before="0" w:beforeAutospacing="0" w:after="15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3C3C3C"/>
        </w:rPr>
        <w:t>2</w:t>
      </w:r>
      <w:r w:rsidRPr="00000E05">
        <w:rPr>
          <w:color w:val="3C3C3C"/>
        </w:rPr>
        <w:t xml:space="preserve">. </w:t>
      </w:r>
      <w:r w:rsidR="00031C72" w:rsidRPr="00031C72">
        <w:t>Настоящее решение вступает в силу 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 и размещения на официальном сайте администрации Оськинского сельского поселения Хохольского муниципального района Воронежской области в сети.</w:t>
      </w:r>
    </w:p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00E05">
        <w:rPr>
          <w:rFonts w:ascii="Times New Roman CYR" w:hAnsi="Times New Roman CYR" w:cs="Times New Roman CYR"/>
          <w:sz w:val="24"/>
          <w:szCs w:val="24"/>
        </w:rPr>
        <w:t>Глава Оськинского</w:t>
      </w: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000E05">
        <w:rPr>
          <w:rFonts w:ascii="Times New Roman CYR" w:hAnsi="Times New Roman CYR" w:cs="Times New Roman CYR"/>
          <w:sz w:val="24"/>
          <w:szCs w:val="24"/>
        </w:rPr>
        <w:t xml:space="preserve">ельского поселения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r w:rsidRPr="00000E05">
        <w:rPr>
          <w:rFonts w:ascii="Times New Roman CYR" w:hAnsi="Times New Roman CYR" w:cs="Times New Roman CYR"/>
          <w:sz w:val="24"/>
          <w:szCs w:val="24"/>
        </w:rPr>
        <w:t xml:space="preserve">            С.С.Князева</w:t>
      </w: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00E05">
        <w:rPr>
          <w:rFonts w:ascii="Times New Roman CYR" w:hAnsi="Times New Roman CYR" w:cs="Times New Roman CYR"/>
          <w:sz w:val="24"/>
          <w:szCs w:val="24"/>
        </w:rPr>
        <w:t>Председатель Совета народных</w:t>
      </w: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</w:t>
      </w:r>
      <w:r w:rsidRPr="00000E05">
        <w:rPr>
          <w:rFonts w:ascii="Times New Roman CYR" w:hAnsi="Times New Roman CYR" w:cs="Times New Roman CYR"/>
          <w:sz w:val="24"/>
          <w:szCs w:val="24"/>
        </w:rPr>
        <w:t>епутатов Оськинского сельского</w:t>
      </w: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000E05">
        <w:rPr>
          <w:rFonts w:ascii="Times New Roman CYR" w:hAnsi="Times New Roman CYR" w:cs="Times New Roman CYR"/>
          <w:sz w:val="24"/>
          <w:szCs w:val="24"/>
        </w:rPr>
        <w:t xml:space="preserve">оселения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Pr="00000E05">
        <w:rPr>
          <w:rFonts w:ascii="Times New Roman CYR" w:hAnsi="Times New Roman CYR" w:cs="Times New Roman CYR"/>
          <w:sz w:val="24"/>
          <w:szCs w:val="24"/>
        </w:rPr>
        <w:t xml:space="preserve">        И.Ф.Маньшин</w:t>
      </w:r>
    </w:p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E05" w:rsidRPr="00000E05" w:rsidRDefault="00000E05" w:rsidP="00000E0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45EB2" w:rsidRPr="00000E05" w:rsidRDefault="002109C0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00E05">
        <w:rPr>
          <w:rFonts w:ascii="Times New Roman CYR" w:hAnsi="Times New Roman CYR" w:cs="Times New Roman CYR"/>
          <w:sz w:val="24"/>
          <w:szCs w:val="24"/>
        </w:rPr>
        <w:t>У</w:t>
      </w:r>
      <w:r w:rsidR="00C45EB2" w:rsidRPr="00000E05">
        <w:rPr>
          <w:rFonts w:ascii="Times New Roman CYR" w:hAnsi="Times New Roman CYR" w:cs="Times New Roman CYR"/>
          <w:sz w:val="24"/>
          <w:szCs w:val="24"/>
        </w:rPr>
        <w:t>тверждено решением</w:t>
      </w:r>
    </w:p>
    <w:p w:rsidR="000537C3" w:rsidRPr="00000E05" w:rsidRDefault="00C45EB2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00E05">
        <w:rPr>
          <w:rFonts w:ascii="Times New Roman CYR" w:hAnsi="Times New Roman CYR" w:cs="Times New Roman CYR"/>
          <w:sz w:val="24"/>
          <w:szCs w:val="24"/>
        </w:rPr>
        <w:t xml:space="preserve">Совета </w:t>
      </w:r>
      <w:r w:rsidR="00C06BCE" w:rsidRPr="00000E05">
        <w:rPr>
          <w:rFonts w:ascii="Times New Roman CYR" w:hAnsi="Times New Roman CYR" w:cs="Times New Roman CYR"/>
          <w:sz w:val="24"/>
          <w:szCs w:val="24"/>
        </w:rPr>
        <w:t xml:space="preserve">народных </w:t>
      </w:r>
      <w:r w:rsidRPr="00000E05">
        <w:rPr>
          <w:rFonts w:ascii="Times New Roman CYR" w:hAnsi="Times New Roman CYR" w:cs="Times New Roman CYR"/>
          <w:sz w:val="24"/>
          <w:szCs w:val="24"/>
        </w:rPr>
        <w:t xml:space="preserve">депутатов </w:t>
      </w:r>
    </w:p>
    <w:p w:rsidR="00C45EB2" w:rsidRPr="00000E05" w:rsidRDefault="00000E0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Оськинского</w:t>
      </w:r>
      <w:r w:rsidR="000537C3" w:rsidRPr="00000E05">
        <w:rPr>
          <w:rFonts w:ascii="Times New Roman CYR" w:hAnsi="Times New Roman CYR" w:cs="Times New Roman CYR"/>
          <w:sz w:val="24"/>
          <w:szCs w:val="24"/>
        </w:rPr>
        <w:t xml:space="preserve"> сельского </w:t>
      </w:r>
      <w:r w:rsidR="00C45EB2" w:rsidRPr="00000E05">
        <w:rPr>
          <w:rFonts w:ascii="Times New Roman CYR" w:hAnsi="Times New Roman CYR" w:cs="Times New Roman CYR"/>
          <w:sz w:val="24"/>
          <w:szCs w:val="24"/>
        </w:rPr>
        <w:t>поселения</w:t>
      </w:r>
    </w:p>
    <w:p w:rsidR="00C45EB2" w:rsidRPr="00000E05" w:rsidRDefault="006D48F5" w:rsidP="000537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00E05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557E7">
        <w:rPr>
          <w:rFonts w:ascii="Times New Roman CYR" w:hAnsi="Times New Roman CYR" w:cs="Times New Roman CYR"/>
          <w:sz w:val="24"/>
          <w:szCs w:val="24"/>
        </w:rPr>
        <w:t>28.10.</w:t>
      </w:r>
      <w:r w:rsidR="005A6149" w:rsidRPr="00000E05">
        <w:rPr>
          <w:rFonts w:ascii="Times New Roman CYR" w:hAnsi="Times New Roman CYR" w:cs="Times New Roman CYR"/>
          <w:sz w:val="24"/>
          <w:szCs w:val="24"/>
        </w:rPr>
        <w:t>202</w:t>
      </w:r>
      <w:r w:rsidR="000537C3" w:rsidRPr="00000E05">
        <w:rPr>
          <w:rFonts w:ascii="Times New Roman CYR" w:hAnsi="Times New Roman CYR" w:cs="Times New Roman CYR"/>
          <w:sz w:val="24"/>
          <w:szCs w:val="24"/>
        </w:rPr>
        <w:t>4</w:t>
      </w:r>
      <w:r w:rsidR="005A6149" w:rsidRPr="00000E0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00E05">
        <w:rPr>
          <w:rFonts w:ascii="Times New Roman CYR" w:hAnsi="Times New Roman CYR" w:cs="Times New Roman CYR"/>
          <w:sz w:val="24"/>
          <w:szCs w:val="24"/>
        </w:rPr>
        <w:t>№</w:t>
      </w:r>
      <w:r w:rsidR="00C45EB2" w:rsidRPr="00000E0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57E7">
        <w:rPr>
          <w:rFonts w:ascii="Times New Roman CYR" w:hAnsi="Times New Roman CYR" w:cs="Times New Roman CYR"/>
          <w:sz w:val="24"/>
          <w:szCs w:val="24"/>
        </w:rPr>
        <w:t>29</w:t>
      </w:r>
      <w:r w:rsidR="00C45EB2" w:rsidRPr="00000E0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45EB2" w:rsidRPr="00000E05" w:rsidRDefault="00C45EB2" w:rsidP="00C45EB2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C45EB2" w:rsidRPr="00000E05" w:rsidRDefault="00C45EB2" w:rsidP="00C45EB2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C45EB2" w:rsidRPr="00000E05" w:rsidRDefault="00C45EB2" w:rsidP="00FA30FC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4"/>
          <w:szCs w:val="24"/>
        </w:rPr>
      </w:pPr>
      <w:r w:rsidRPr="00000E05">
        <w:rPr>
          <w:b/>
          <w:bCs/>
          <w:sz w:val="24"/>
          <w:szCs w:val="24"/>
        </w:rPr>
        <w:t>ПОЛОЖЕНИЕ</w:t>
      </w:r>
    </w:p>
    <w:p w:rsidR="00C45EB2" w:rsidRPr="00000E05" w:rsidRDefault="00C45EB2" w:rsidP="00FA30FC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4"/>
          <w:szCs w:val="24"/>
        </w:rPr>
      </w:pPr>
      <w:r w:rsidRPr="00000E05">
        <w:rPr>
          <w:b/>
          <w:bCs/>
          <w:sz w:val="24"/>
          <w:szCs w:val="24"/>
        </w:rPr>
        <w:t xml:space="preserve">о дорожном фонде </w:t>
      </w:r>
      <w:r w:rsidR="00000E05" w:rsidRPr="00000E05">
        <w:rPr>
          <w:b/>
          <w:bCs/>
          <w:sz w:val="24"/>
          <w:szCs w:val="24"/>
        </w:rPr>
        <w:t>Оськинского</w:t>
      </w:r>
      <w:r w:rsidR="000537C3" w:rsidRPr="00000E05">
        <w:rPr>
          <w:b/>
          <w:bCs/>
          <w:sz w:val="24"/>
          <w:szCs w:val="24"/>
        </w:rPr>
        <w:t xml:space="preserve"> </w:t>
      </w:r>
      <w:r w:rsidRPr="00000E05">
        <w:rPr>
          <w:b/>
          <w:bCs/>
          <w:sz w:val="24"/>
          <w:szCs w:val="24"/>
        </w:rPr>
        <w:t>сельского поселения, порядке его формирования и использования</w:t>
      </w:r>
    </w:p>
    <w:p w:rsidR="00C45EB2" w:rsidRPr="00000E05" w:rsidRDefault="00C45EB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</w:p>
    <w:p w:rsidR="00C45EB2" w:rsidRPr="00000E05" w:rsidRDefault="002109C0" w:rsidP="00FA30FC">
      <w:pPr>
        <w:spacing w:line="288" w:lineRule="auto"/>
        <w:rPr>
          <w:b/>
          <w:sz w:val="24"/>
          <w:szCs w:val="24"/>
        </w:rPr>
      </w:pPr>
      <w:r w:rsidRPr="00000E05">
        <w:rPr>
          <w:b/>
          <w:sz w:val="24"/>
          <w:szCs w:val="24"/>
        </w:rPr>
        <w:t xml:space="preserve">    </w:t>
      </w:r>
      <w:r w:rsidR="00C45EB2" w:rsidRPr="00000E05">
        <w:rPr>
          <w:b/>
          <w:sz w:val="24"/>
          <w:szCs w:val="24"/>
        </w:rPr>
        <w:t>1.     Общие положения</w:t>
      </w: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    </w:t>
      </w:r>
      <w:r w:rsidR="00C45EB2" w:rsidRPr="00000E05">
        <w:rPr>
          <w:sz w:val="24"/>
          <w:szCs w:val="24"/>
        </w:rPr>
        <w:t xml:space="preserve">1.1. Настоящее </w:t>
      </w:r>
      <w:r w:rsidR="005A6154" w:rsidRPr="00000E05">
        <w:rPr>
          <w:sz w:val="24"/>
          <w:szCs w:val="24"/>
        </w:rPr>
        <w:t>П</w:t>
      </w:r>
      <w:r w:rsidR="00C45EB2" w:rsidRPr="00000E05">
        <w:rPr>
          <w:sz w:val="24"/>
          <w:szCs w:val="24"/>
        </w:rPr>
        <w:t xml:space="preserve">оложение </w:t>
      </w:r>
      <w:r w:rsidR="005A6154" w:rsidRPr="00000E05">
        <w:rPr>
          <w:bCs/>
          <w:sz w:val="24"/>
          <w:szCs w:val="24"/>
        </w:rPr>
        <w:t xml:space="preserve">дорожном фонде </w:t>
      </w:r>
      <w:r w:rsidR="00000E05" w:rsidRPr="00000E05">
        <w:rPr>
          <w:bCs/>
          <w:sz w:val="24"/>
          <w:szCs w:val="24"/>
        </w:rPr>
        <w:t>Оськинского</w:t>
      </w:r>
      <w:r w:rsidR="005A6154" w:rsidRPr="00000E05">
        <w:rPr>
          <w:bCs/>
          <w:sz w:val="24"/>
          <w:szCs w:val="24"/>
        </w:rPr>
        <w:t xml:space="preserve"> сельского поселения, порядке его формирования и использования, далее – Положение, </w:t>
      </w:r>
      <w:r w:rsidR="00C45EB2" w:rsidRPr="00000E05">
        <w:rPr>
          <w:sz w:val="24"/>
          <w:szCs w:val="24"/>
        </w:rPr>
        <w:t xml:space="preserve">разработано в соответствии со статьей 179.4 Бюджетного кодекса Российской Федерации, </w:t>
      </w:r>
      <w:r w:rsidR="00C45EB2" w:rsidRPr="00000E05">
        <w:rPr>
          <w:color w:val="22272F"/>
          <w:sz w:val="24"/>
          <w:szCs w:val="24"/>
          <w:shd w:val="clear" w:color="auto" w:fill="FFFFFF"/>
        </w:rPr>
        <w:t> </w:t>
      </w:r>
      <w:r w:rsidR="00C45EB2" w:rsidRPr="00000E05">
        <w:rPr>
          <w:sz w:val="24"/>
          <w:szCs w:val="24"/>
          <w:shd w:val="clear" w:color="auto" w:fill="FFFFFF"/>
        </w:rPr>
        <w:t xml:space="preserve">Федеральным законом от 08.11.2007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 Федеральным законом от 06.10.2003 г. № 131-ФЗ "Об общих принципах организации местного самоуправления в Российской Федерации", Приказом Министерства транспорта Российской Федерации от 16 ноября 2012 г. № 402 "Об утверждении Классификации работ по капитальному ремонту, ремонту и содержанию автомобильных дорог", </w:t>
      </w:r>
      <w:r w:rsidR="00235B85" w:rsidRPr="00000E05">
        <w:rPr>
          <w:sz w:val="24"/>
          <w:szCs w:val="24"/>
          <w:shd w:val="clear" w:color="auto" w:fill="FFFFFF"/>
        </w:rPr>
        <w:t xml:space="preserve">Приказом  Министерства транспорта Российской Федерации от 20.03.2023 №91 «О внесении изменений в Классификацию работ по капитальному ремонту, ремонту и содержанию автомобильных дорог», </w:t>
      </w:r>
      <w:r w:rsidR="00C6333E" w:rsidRPr="00000E05">
        <w:rPr>
          <w:sz w:val="24"/>
          <w:szCs w:val="24"/>
          <w:shd w:val="clear" w:color="auto" w:fill="FFFFFF"/>
        </w:rPr>
        <w:t xml:space="preserve">Соглашением о передаче </w:t>
      </w:r>
      <w:r w:rsidR="00881372" w:rsidRPr="00000E05">
        <w:rPr>
          <w:sz w:val="24"/>
          <w:szCs w:val="24"/>
          <w:shd w:val="clear" w:color="auto" w:fill="FFFFFF"/>
        </w:rPr>
        <w:t xml:space="preserve">отдельных полномочий по решению вопросов местного значения между органами местного самоуправления Хохольского муниципального района  и органами местного самоуправления поселений Хохольского муниципального района  бюджетам поселений в соответствии с Положением о муниципальном дорожном фонде Хохольского муниципального района Воронежской области, </w:t>
      </w:r>
      <w:r w:rsidR="00C45EB2" w:rsidRPr="00000E05">
        <w:rPr>
          <w:sz w:val="24"/>
          <w:szCs w:val="24"/>
          <w:shd w:val="clear" w:color="auto" w:fill="FFFFFF"/>
        </w:rPr>
        <w:t xml:space="preserve">руководствуясь Уставом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  <w:shd w:val="clear" w:color="auto" w:fill="FFFFFF"/>
        </w:rPr>
        <w:t xml:space="preserve"> </w:t>
      </w:r>
      <w:r w:rsidR="00C45EB2" w:rsidRPr="00000E05">
        <w:rPr>
          <w:sz w:val="24"/>
          <w:szCs w:val="24"/>
          <w:shd w:val="clear" w:color="auto" w:fill="FFFFFF"/>
        </w:rPr>
        <w:t>сельского поселения</w:t>
      </w:r>
      <w:r w:rsidR="00C45EB2" w:rsidRPr="00000E05">
        <w:rPr>
          <w:sz w:val="24"/>
          <w:szCs w:val="24"/>
        </w:rPr>
        <w:t xml:space="preserve"> и устанавливает виды доходов  бюджета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="00C45EB2" w:rsidRPr="00000E05">
        <w:rPr>
          <w:sz w:val="24"/>
          <w:szCs w:val="24"/>
        </w:rPr>
        <w:t xml:space="preserve">сельского поселения (далее - бюджет поселения), учитываемых при определении объема бюджетных ассигнований дорожного фонда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="00C45EB2" w:rsidRPr="00000E05">
        <w:rPr>
          <w:sz w:val="24"/>
          <w:szCs w:val="24"/>
        </w:rPr>
        <w:t>сельского поселения (далее - дорожный фонд поселения).</w:t>
      </w: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      </w:t>
      </w:r>
      <w:r w:rsidR="00C45EB2" w:rsidRPr="00000E05">
        <w:rPr>
          <w:sz w:val="24"/>
          <w:szCs w:val="24"/>
        </w:rPr>
        <w:t xml:space="preserve">1.2.  Дорожный фонд  поселения создается решением Совета </w:t>
      </w:r>
      <w:r w:rsidR="00C06BCE" w:rsidRPr="00000E05">
        <w:rPr>
          <w:sz w:val="24"/>
          <w:szCs w:val="24"/>
        </w:rPr>
        <w:t xml:space="preserve">народных </w:t>
      </w:r>
      <w:r w:rsidR="00C45EB2" w:rsidRPr="00000E05">
        <w:rPr>
          <w:sz w:val="24"/>
          <w:szCs w:val="24"/>
        </w:rPr>
        <w:t xml:space="preserve">депутатов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="00C45EB2" w:rsidRPr="00000E05">
        <w:rPr>
          <w:sz w:val="24"/>
          <w:szCs w:val="24"/>
        </w:rPr>
        <w:t>сельского поселения (за исключением решения о местном бюджете).</w:t>
      </w:r>
    </w:p>
    <w:p w:rsidR="005A6154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     </w:t>
      </w:r>
      <w:r w:rsidR="00C45EB2" w:rsidRPr="00000E05">
        <w:rPr>
          <w:sz w:val="24"/>
          <w:szCs w:val="24"/>
        </w:rPr>
        <w:t>1.3. Дорожный фонд поселения -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поселения.</w:t>
      </w: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shd w:val="clear" w:color="auto" w:fill="FFFFFF"/>
        </w:rPr>
      </w:pPr>
      <w:r w:rsidRPr="00000E05">
        <w:rPr>
          <w:sz w:val="24"/>
          <w:szCs w:val="24"/>
        </w:rPr>
        <w:t xml:space="preserve">     </w:t>
      </w:r>
      <w:r w:rsidR="005A6154" w:rsidRPr="00000E05">
        <w:rPr>
          <w:sz w:val="24"/>
          <w:szCs w:val="24"/>
        </w:rPr>
        <w:t xml:space="preserve">1.4.  В настоящем Положении используются основные понятия, установленные Федеральным законом   </w:t>
      </w:r>
      <w:r w:rsidR="005A6154" w:rsidRPr="00000E05">
        <w:rPr>
          <w:sz w:val="24"/>
          <w:szCs w:val="24"/>
          <w:shd w:val="clear" w:color="auto" w:fill="FFFFFF"/>
        </w:rPr>
        <w:t>от 08.11.2007 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109C0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b/>
          <w:sz w:val="24"/>
          <w:szCs w:val="24"/>
        </w:rPr>
        <w:t xml:space="preserve">                      </w:t>
      </w:r>
      <w:r w:rsidR="00C45EB2" w:rsidRPr="00000E05">
        <w:rPr>
          <w:b/>
          <w:sz w:val="24"/>
          <w:szCs w:val="24"/>
        </w:rPr>
        <w:t>2. Порядок формирования дорожного фонда</w:t>
      </w: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lastRenderedPageBreak/>
        <w:t xml:space="preserve">     </w:t>
      </w:r>
      <w:r w:rsidR="00C45EB2" w:rsidRPr="00000E05">
        <w:rPr>
          <w:sz w:val="24"/>
          <w:szCs w:val="24"/>
        </w:rPr>
        <w:t xml:space="preserve">2.1. Объем бюджетных ассигнований дорожного фонда поселения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поселения, установленных решением Совета </w:t>
      </w:r>
      <w:r w:rsidR="00C06BCE" w:rsidRPr="00000E05">
        <w:rPr>
          <w:sz w:val="24"/>
          <w:szCs w:val="24"/>
        </w:rPr>
        <w:t xml:space="preserve">народных </w:t>
      </w:r>
      <w:r w:rsidR="00C45EB2" w:rsidRPr="00000E05">
        <w:rPr>
          <w:sz w:val="24"/>
          <w:szCs w:val="24"/>
        </w:rPr>
        <w:t>депутатов поселения, от:</w:t>
      </w:r>
    </w:p>
    <w:p w:rsidR="00C45EB2" w:rsidRPr="00000E05" w:rsidRDefault="00C45EB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1) поступлений в виде </w:t>
      </w:r>
      <w:r w:rsidR="0040099D" w:rsidRPr="00000E05">
        <w:rPr>
          <w:sz w:val="24"/>
          <w:szCs w:val="24"/>
        </w:rPr>
        <w:t>межбюджетных трансфертов</w:t>
      </w:r>
      <w:r w:rsidRPr="00000E05">
        <w:rPr>
          <w:sz w:val="24"/>
          <w:szCs w:val="24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C45EB2" w:rsidRPr="00000E05" w:rsidRDefault="0088137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2</w:t>
      </w:r>
      <w:r w:rsidR="00C45EB2" w:rsidRPr="00000E05">
        <w:rPr>
          <w:sz w:val="24"/>
          <w:szCs w:val="24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 w:rsidR="00C45EB2" w:rsidRPr="00000E05" w:rsidRDefault="0088137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3</w:t>
      </w:r>
      <w:r w:rsidR="00C45EB2" w:rsidRPr="00000E05">
        <w:rPr>
          <w:sz w:val="24"/>
          <w:szCs w:val="24"/>
        </w:rPr>
        <w:t>) 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поселения, или в связи с уклонением от заключения таких контракта или иных договоров;</w:t>
      </w:r>
    </w:p>
    <w:p w:rsidR="00C45EB2" w:rsidRPr="00000E05" w:rsidRDefault="0088137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4</w:t>
      </w:r>
      <w:r w:rsidR="00C45EB2" w:rsidRPr="00000E05">
        <w:rPr>
          <w:sz w:val="24"/>
          <w:szCs w:val="24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81372" w:rsidRPr="00000E05" w:rsidRDefault="0088137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5</w:t>
      </w:r>
      <w:r w:rsidR="00C45EB2" w:rsidRPr="00000E05">
        <w:rPr>
          <w:sz w:val="24"/>
          <w:szCs w:val="24"/>
        </w:rPr>
        <w:t>) поступлений в виде бюджетных кредитов из бюджетов бюджетной системы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и областного значения)</w:t>
      </w:r>
      <w:r w:rsidRPr="00000E05">
        <w:rPr>
          <w:sz w:val="24"/>
          <w:szCs w:val="24"/>
        </w:rPr>
        <w:t>;</w:t>
      </w:r>
    </w:p>
    <w:p w:rsidR="00892556" w:rsidRPr="00000E05" w:rsidRDefault="0088137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6)</w:t>
      </w:r>
      <w:r w:rsidR="00BC41A7" w:rsidRPr="00000E05">
        <w:rPr>
          <w:sz w:val="24"/>
          <w:szCs w:val="24"/>
        </w:rPr>
        <w:t xml:space="preserve"> остатка средств дорожного фонда на 01 января очередного финансового года (за исключением года создания дорожного фонда) в части доходов по </w:t>
      </w:r>
      <w:r w:rsidR="00892556" w:rsidRPr="00000E05">
        <w:rPr>
          <w:sz w:val="24"/>
          <w:szCs w:val="24"/>
        </w:rPr>
        <w:t>под</w:t>
      </w:r>
      <w:r w:rsidR="00BC41A7" w:rsidRPr="00000E05">
        <w:rPr>
          <w:sz w:val="24"/>
          <w:szCs w:val="24"/>
        </w:rPr>
        <w:t>пунктам 2</w:t>
      </w:r>
      <w:r w:rsidR="00892556" w:rsidRPr="00000E05">
        <w:rPr>
          <w:sz w:val="24"/>
          <w:szCs w:val="24"/>
        </w:rPr>
        <w:t>)</w:t>
      </w:r>
      <w:r w:rsidR="00BC41A7" w:rsidRPr="00000E05">
        <w:rPr>
          <w:sz w:val="24"/>
          <w:szCs w:val="24"/>
        </w:rPr>
        <w:t>, 3</w:t>
      </w:r>
      <w:r w:rsidR="00892556" w:rsidRPr="00000E05">
        <w:rPr>
          <w:sz w:val="24"/>
          <w:szCs w:val="24"/>
        </w:rPr>
        <w:t>)</w:t>
      </w:r>
      <w:r w:rsidR="00BC41A7" w:rsidRPr="00000E05">
        <w:rPr>
          <w:sz w:val="24"/>
          <w:szCs w:val="24"/>
        </w:rPr>
        <w:t>, 4</w:t>
      </w:r>
      <w:r w:rsidR="00892556" w:rsidRPr="00000E05">
        <w:rPr>
          <w:sz w:val="24"/>
          <w:szCs w:val="24"/>
        </w:rPr>
        <w:t>)</w:t>
      </w:r>
      <w:r w:rsidR="00BC41A7" w:rsidRPr="00000E05">
        <w:rPr>
          <w:sz w:val="24"/>
          <w:szCs w:val="24"/>
        </w:rPr>
        <w:t>, 5</w:t>
      </w:r>
      <w:r w:rsidR="00892556" w:rsidRPr="00000E05">
        <w:rPr>
          <w:sz w:val="24"/>
          <w:szCs w:val="24"/>
        </w:rPr>
        <w:t>)</w:t>
      </w:r>
      <w:r w:rsidR="00BC41A7" w:rsidRPr="00000E05">
        <w:rPr>
          <w:sz w:val="24"/>
          <w:szCs w:val="24"/>
        </w:rPr>
        <w:t xml:space="preserve"> настоящего </w:t>
      </w:r>
      <w:r w:rsidR="00892556" w:rsidRPr="00000E05">
        <w:rPr>
          <w:sz w:val="24"/>
          <w:szCs w:val="24"/>
        </w:rPr>
        <w:t>пункта</w:t>
      </w:r>
      <w:r w:rsidR="00BC41A7" w:rsidRPr="00000E05">
        <w:rPr>
          <w:sz w:val="24"/>
          <w:szCs w:val="24"/>
        </w:rPr>
        <w:t>;</w:t>
      </w:r>
    </w:p>
    <w:p w:rsidR="00C45EB2" w:rsidRPr="00000E05" w:rsidRDefault="00892556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7) остатка средств дорожного фонда на 01 января очередного финансового года (за исключением года создания дорожного фонда) в части доходов по пункту 1) в случае принятия решения </w:t>
      </w:r>
      <w:r w:rsidR="00264625" w:rsidRPr="00000E05">
        <w:rPr>
          <w:sz w:val="24"/>
          <w:szCs w:val="24"/>
        </w:rPr>
        <w:t>главным распорядителем средств бюджета, из которого были выделены межбюджетные трансферты,</w:t>
      </w:r>
      <w:r w:rsidRPr="00000E05">
        <w:rPr>
          <w:sz w:val="24"/>
          <w:szCs w:val="24"/>
        </w:rPr>
        <w:t xml:space="preserve"> о </w:t>
      </w:r>
      <w:r w:rsidR="00264625" w:rsidRPr="00000E05">
        <w:rPr>
          <w:sz w:val="24"/>
          <w:szCs w:val="24"/>
        </w:rPr>
        <w:t xml:space="preserve">направлении </w:t>
      </w:r>
      <w:r w:rsidRPr="00000E05">
        <w:rPr>
          <w:sz w:val="24"/>
          <w:szCs w:val="24"/>
        </w:rPr>
        <w:t>в</w:t>
      </w:r>
      <w:r w:rsidR="00AC083B" w:rsidRPr="00000E05">
        <w:rPr>
          <w:sz w:val="24"/>
          <w:szCs w:val="24"/>
        </w:rPr>
        <w:t>ышеуказанных</w:t>
      </w:r>
      <w:r w:rsidR="00264625" w:rsidRPr="00000E05">
        <w:rPr>
          <w:sz w:val="24"/>
          <w:szCs w:val="24"/>
        </w:rPr>
        <w:t xml:space="preserve"> средств</w:t>
      </w:r>
      <w:r w:rsidRPr="00000E05">
        <w:rPr>
          <w:sz w:val="24"/>
          <w:szCs w:val="24"/>
        </w:rPr>
        <w:t>, местным бюджетам поселений в текущем финансовом году для финансового обеспечения расходов местных бюджетов</w:t>
      </w:r>
      <w:r w:rsidR="00AC083B" w:rsidRPr="00000E05">
        <w:rPr>
          <w:sz w:val="24"/>
          <w:szCs w:val="24"/>
        </w:rPr>
        <w:t xml:space="preserve"> поселений</w:t>
      </w:r>
      <w:r w:rsidRPr="00000E05">
        <w:rPr>
          <w:sz w:val="24"/>
          <w:szCs w:val="24"/>
        </w:rPr>
        <w:t>, соответствующих целям предоставления указанных межбюджетных трансфертов</w:t>
      </w:r>
      <w:r w:rsidR="00C45EB2" w:rsidRPr="00000E05">
        <w:rPr>
          <w:sz w:val="24"/>
          <w:szCs w:val="24"/>
        </w:rPr>
        <w:t>.</w:t>
      </w:r>
    </w:p>
    <w:p w:rsidR="00B605E8" w:rsidRPr="00000E05" w:rsidRDefault="00B605E8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2.2. 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поселения, установленным пунктом 2.1. настоящего положения.</w:t>
      </w:r>
    </w:p>
    <w:p w:rsidR="00C45EB2" w:rsidRPr="00000E05" w:rsidRDefault="00C45EB2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2.3.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</w:t>
      </w:r>
      <w:r w:rsidR="00233F00" w:rsidRPr="00000E05">
        <w:rPr>
          <w:sz w:val="24"/>
          <w:szCs w:val="24"/>
        </w:rPr>
        <w:t xml:space="preserve">та поселения и лимиты бюджетных </w:t>
      </w:r>
      <w:r w:rsidRPr="00000E05">
        <w:rPr>
          <w:sz w:val="24"/>
          <w:szCs w:val="24"/>
        </w:rPr>
        <w:lastRenderedPageBreak/>
        <w:t>обязательств</w:t>
      </w:r>
      <w:r w:rsidR="00233F00" w:rsidRPr="00000E05">
        <w:rPr>
          <w:sz w:val="24"/>
          <w:szCs w:val="24"/>
        </w:rPr>
        <w:t xml:space="preserve"> в части остатков средств дорожного фонда, указанных в подпунктах 6) и 7) пункта 2.1 настоящего положения.</w:t>
      </w:r>
    </w:p>
    <w:p w:rsidR="00A944A1" w:rsidRPr="00000E05" w:rsidRDefault="00A944A1" w:rsidP="00FA30FC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Остатки средств дорожного фонда на 01 января очередного финансового года, сформированные за счет средств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по которым отсутствует решение </w:t>
      </w:r>
      <w:r w:rsidR="00AC083B" w:rsidRPr="00000E05">
        <w:rPr>
          <w:sz w:val="24"/>
          <w:szCs w:val="24"/>
        </w:rPr>
        <w:t xml:space="preserve">главного распорядителя средств бюджета, из которого были выделены межбюджетные трансферты, о направлении вышеуказанных средств, местным бюджетам поселений в текущем финансовом году для финансового обеспечения расходов местных бюджетов поселений, соответствующих целям предоставления указанных межбюджетных трансфертов, возвращаются в соответствующий бюджет в </w:t>
      </w:r>
      <w:r w:rsidR="00FA30FC" w:rsidRPr="00000E05">
        <w:rPr>
          <w:sz w:val="24"/>
          <w:szCs w:val="24"/>
        </w:rPr>
        <w:t>порядке, определяемом соответствующим финансовым органом в порядке п.5 ст. 242 «Завершение текущего финансового года» Бюджетного Кодекса Российской Федерации</w:t>
      </w:r>
      <w:r w:rsidR="0062515E" w:rsidRPr="00000E05">
        <w:rPr>
          <w:sz w:val="24"/>
          <w:szCs w:val="24"/>
        </w:rPr>
        <w:t>.</w:t>
      </w: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    </w:t>
      </w:r>
      <w:r w:rsidR="00C45EB2" w:rsidRPr="00000E05">
        <w:rPr>
          <w:sz w:val="24"/>
          <w:szCs w:val="24"/>
        </w:rPr>
        <w:t xml:space="preserve">2.4. Главным распорядителем бюджетных средств дорожного фонда поселения является Администрация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="00C45EB2" w:rsidRPr="00000E05">
        <w:rPr>
          <w:sz w:val="24"/>
          <w:szCs w:val="24"/>
        </w:rPr>
        <w:t>сельского поселения.</w:t>
      </w:r>
    </w:p>
    <w:p w:rsidR="00C45EB2" w:rsidRPr="00000E05" w:rsidRDefault="002109C0" w:rsidP="00FA30F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    </w:t>
      </w:r>
      <w:r w:rsidR="00C45EB2" w:rsidRPr="00000E05">
        <w:rPr>
          <w:sz w:val="24"/>
          <w:szCs w:val="24"/>
        </w:rPr>
        <w:t>2.5.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</w:t>
      </w:r>
      <w:r w:rsidR="00DE14AB" w:rsidRPr="00000E05">
        <w:rPr>
          <w:sz w:val="24"/>
          <w:szCs w:val="24"/>
        </w:rPr>
        <w:t xml:space="preserve">ходы дорожного фонда поселения </w:t>
      </w:r>
      <w:r w:rsidR="00C45EB2" w:rsidRPr="00000E05">
        <w:rPr>
          <w:sz w:val="24"/>
          <w:szCs w:val="24"/>
        </w:rPr>
        <w:t>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 с другой стороны.</w:t>
      </w:r>
    </w:p>
    <w:p w:rsidR="00C45EB2" w:rsidRPr="00000E05" w:rsidRDefault="00C45EB2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 путем внесения в установленном порядке изменений в сводную бюджетную роспись  бюджета поселения и лимиты бюджетных обязательств после подтверждения поступления указанных средств территориальным органом Федерального казначейства.</w:t>
      </w:r>
    </w:p>
    <w:p w:rsidR="002109C0" w:rsidRPr="00000E05" w:rsidRDefault="002109C0" w:rsidP="00FA30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</w:p>
    <w:p w:rsidR="00C45EB2" w:rsidRPr="00000E05" w:rsidRDefault="002109C0" w:rsidP="00FA30FC">
      <w:pPr>
        <w:spacing w:line="288" w:lineRule="auto"/>
        <w:rPr>
          <w:b/>
          <w:sz w:val="24"/>
          <w:szCs w:val="24"/>
        </w:rPr>
      </w:pPr>
      <w:r w:rsidRPr="00000E05">
        <w:rPr>
          <w:b/>
          <w:sz w:val="24"/>
          <w:szCs w:val="24"/>
        </w:rPr>
        <w:t xml:space="preserve">      </w:t>
      </w:r>
      <w:r w:rsidR="00C45EB2" w:rsidRPr="00000E05">
        <w:rPr>
          <w:b/>
          <w:sz w:val="24"/>
          <w:szCs w:val="24"/>
        </w:rPr>
        <w:t>3.  Направления использования бюджетных ассигнований</w:t>
      </w:r>
      <w:r w:rsidRPr="00000E05">
        <w:rPr>
          <w:b/>
          <w:sz w:val="24"/>
          <w:szCs w:val="24"/>
        </w:rPr>
        <w:t xml:space="preserve"> </w:t>
      </w:r>
      <w:r w:rsidR="00C45EB2" w:rsidRPr="00000E05">
        <w:rPr>
          <w:b/>
          <w:sz w:val="24"/>
          <w:szCs w:val="24"/>
        </w:rPr>
        <w:t>дорожного фонда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3.1. </w:t>
      </w:r>
      <w:r w:rsidR="00EA2E5C" w:rsidRPr="00000E05">
        <w:rPr>
          <w:sz w:val="24"/>
          <w:szCs w:val="24"/>
        </w:rPr>
        <w:t>Использование бюджетных ассигнований дорожного фонда осуществляется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 ноября 2012 г. N 402.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3.2. Использование бюджетных ассигнований дорожного фонда осуществляется администрацией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Pr="00000E05">
        <w:rPr>
          <w:sz w:val="24"/>
          <w:szCs w:val="24"/>
        </w:rPr>
        <w:t>сельского поселения, являющейся главным распорядителем бюджетных средств, в пределах доведенных ей лимитов бюджетных обязательств в соответствии со сводной бюджетной росписью бюджета поселения, утвержденной в установленном порядке.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3.3. Объем бюджетных ассигнований дорожного фонда подлежит изменению в текущем финансовом году в случае изменения прогнозируемого объема доходов, установленных пунктом </w:t>
      </w:r>
      <w:r w:rsidR="00EA2E5C" w:rsidRPr="00000E05">
        <w:rPr>
          <w:sz w:val="24"/>
          <w:szCs w:val="24"/>
        </w:rPr>
        <w:t xml:space="preserve"> 2.1</w:t>
      </w:r>
      <w:r w:rsidRPr="00000E05">
        <w:rPr>
          <w:sz w:val="24"/>
          <w:szCs w:val="24"/>
        </w:rPr>
        <w:t xml:space="preserve"> настоящего Положения.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Объем бюджетных ассигнований дорожного фонда: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r w:rsidRPr="00000E05">
        <w:rPr>
          <w:sz w:val="24"/>
          <w:szCs w:val="24"/>
        </w:rPr>
        <w:lastRenderedPageBreak/>
        <w:t xml:space="preserve">прогнозировавшимся объемом доходов бюджета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Pr="00000E05">
        <w:rPr>
          <w:sz w:val="24"/>
          <w:szCs w:val="24"/>
        </w:rPr>
        <w:t>сельского поселения, учитываемых при формировании дорожного фонда;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Pr="00000E05">
        <w:rPr>
          <w:sz w:val="24"/>
          <w:szCs w:val="24"/>
        </w:rPr>
        <w:t>сельского поселения, учитываемых при формировании дорожного фонда.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Разница между фактически поступившим в отчетном финансовом году объемом указанных в пункте </w:t>
      </w:r>
      <w:r w:rsidR="00EA2E5C" w:rsidRPr="00000E05">
        <w:rPr>
          <w:sz w:val="24"/>
          <w:szCs w:val="24"/>
        </w:rPr>
        <w:t>2.1</w:t>
      </w:r>
      <w:r w:rsidRPr="00000E05">
        <w:rPr>
          <w:sz w:val="24"/>
          <w:szCs w:val="24"/>
        </w:rPr>
        <w:t xml:space="preserve"> настоящего Положения доходов и объемом фактически произведенных расходов дорожного фонда в отчетном финансовом году: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- при ее положительном значении направляется на увеличение бюджетных ассигнований дорожного фонда в текущем финансовом году;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- при ее отрицательном значении направляется на уменьшение бюджетных ассигнований дорожного фонда в текущем финансовом году.</w:t>
      </w:r>
    </w:p>
    <w:p w:rsidR="00F82AB7" w:rsidRPr="00000E05" w:rsidRDefault="00F82AB7" w:rsidP="00FA30FC">
      <w:pPr>
        <w:spacing w:line="288" w:lineRule="auto"/>
        <w:ind w:firstLine="709"/>
        <w:jc w:val="both"/>
        <w:rPr>
          <w:sz w:val="24"/>
          <w:szCs w:val="24"/>
        </w:rPr>
      </w:pPr>
    </w:p>
    <w:p w:rsidR="00C45EB2" w:rsidRPr="00000E05" w:rsidRDefault="002109C0" w:rsidP="00FA30FC">
      <w:pPr>
        <w:spacing w:line="288" w:lineRule="auto"/>
        <w:rPr>
          <w:b/>
          <w:sz w:val="24"/>
          <w:szCs w:val="24"/>
        </w:rPr>
      </w:pPr>
      <w:r w:rsidRPr="00000E05">
        <w:rPr>
          <w:b/>
          <w:sz w:val="24"/>
          <w:szCs w:val="24"/>
        </w:rPr>
        <w:t xml:space="preserve">    </w:t>
      </w:r>
      <w:r w:rsidR="00C45EB2" w:rsidRPr="00000E05">
        <w:rPr>
          <w:b/>
          <w:sz w:val="24"/>
          <w:szCs w:val="24"/>
        </w:rPr>
        <w:t>4.     Контроль за использованием бюджетных ассигнований</w:t>
      </w:r>
      <w:r w:rsidRPr="00000E05">
        <w:rPr>
          <w:b/>
          <w:sz w:val="24"/>
          <w:szCs w:val="24"/>
        </w:rPr>
        <w:t xml:space="preserve"> </w:t>
      </w:r>
      <w:r w:rsidR="00C45EB2" w:rsidRPr="00000E05">
        <w:rPr>
          <w:b/>
          <w:sz w:val="24"/>
          <w:szCs w:val="24"/>
        </w:rPr>
        <w:t>дорожного фонда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4.1. </w:t>
      </w:r>
      <w:r w:rsidR="00796A70" w:rsidRPr="00000E05">
        <w:rPr>
          <w:sz w:val="24"/>
          <w:szCs w:val="24"/>
        </w:rPr>
        <w:t>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796A70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 xml:space="preserve">4.2. </w:t>
      </w:r>
      <w:r w:rsidR="00796A70" w:rsidRPr="00000E05">
        <w:rPr>
          <w:sz w:val="24"/>
          <w:szCs w:val="24"/>
        </w:rPr>
        <w:t xml:space="preserve">Отчет об исполнении бюджетных ассигнований дорожного фонда формируется в составе бюджетной отчетности об исполнении бюджета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="00796A70" w:rsidRPr="00000E05">
        <w:rPr>
          <w:sz w:val="24"/>
          <w:szCs w:val="24"/>
        </w:rPr>
        <w:t xml:space="preserve">сельского поселения и предоставляется одновременно с годовым отчетом об исполнении бюджета </w:t>
      </w:r>
      <w:r w:rsidR="00000E05" w:rsidRPr="00000E05">
        <w:rPr>
          <w:bCs/>
          <w:sz w:val="24"/>
          <w:szCs w:val="24"/>
        </w:rPr>
        <w:t>Оськинского</w:t>
      </w:r>
      <w:r w:rsidR="00000E05" w:rsidRPr="00000E05">
        <w:rPr>
          <w:sz w:val="24"/>
          <w:szCs w:val="24"/>
        </w:rPr>
        <w:t xml:space="preserve"> </w:t>
      </w:r>
      <w:r w:rsidR="00796A70" w:rsidRPr="00000E05">
        <w:rPr>
          <w:sz w:val="24"/>
          <w:szCs w:val="24"/>
        </w:rPr>
        <w:t>сельского поселения.</w:t>
      </w:r>
    </w:p>
    <w:p w:rsidR="00C45EB2" w:rsidRPr="00000E05" w:rsidRDefault="00C45EB2" w:rsidP="00FA30FC">
      <w:pPr>
        <w:spacing w:line="288" w:lineRule="auto"/>
        <w:ind w:firstLine="709"/>
        <w:jc w:val="both"/>
        <w:rPr>
          <w:sz w:val="24"/>
          <w:szCs w:val="24"/>
        </w:rPr>
      </w:pPr>
      <w:r w:rsidRPr="00000E05">
        <w:rPr>
          <w:sz w:val="24"/>
          <w:szCs w:val="24"/>
        </w:rPr>
        <w:t>4.3. Контроль  за  целевым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2D037B" w:rsidRPr="00000E05" w:rsidRDefault="002D037B" w:rsidP="0040099D">
      <w:pPr>
        <w:rPr>
          <w:sz w:val="24"/>
          <w:szCs w:val="24"/>
        </w:rPr>
      </w:pPr>
    </w:p>
    <w:sectPr w:rsidR="002D037B" w:rsidRPr="00000E05" w:rsidSect="00F82A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20" w:rsidRDefault="00B02E20">
      <w:r>
        <w:separator/>
      </w:r>
    </w:p>
  </w:endnote>
  <w:endnote w:type="continuationSeparator" w:id="0">
    <w:p w:rsidR="00B02E20" w:rsidRDefault="00B0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20" w:rsidRDefault="00B02E20">
      <w:r>
        <w:separator/>
      </w:r>
    </w:p>
  </w:footnote>
  <w:footnote w:type="continuationSeparator" w:id="0">
    <w:p w:rsidR="00B02E20" w:rsidRDefault="00B0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FC" w:rsidRDefault="00FA30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B68"/>
    <w:rsid w:val="00000E05"/>
    <w:rsid w:val="00015C4E"/>
    <w:rsid w:val="00031C72"/>
    <w:rsid w:val="000537C3"/>
    <w:rsid w:val="000817A7"/>
    <w:rsid w:val="000A28E2"/>
    <w:rsid w:val="000A4D6B"/>
    <w:rsid w:val="000B721B"/>
    <w:rsid w:val="000D1949"/>
    <w:rsid w:val="000D590C"/>
    <w:rsid w:val="001D397F"/>
    <w:rsid w:val="001E750A"/>
    <w:rsid w:val="002109C0"/>
    <w:rsid w:val="00233F00"/>
    <w:rsid w:val="00235B85"/>
    <w:rsid w:val="00264625"/>
    <w:rsid w:val="002A4106"/>
    <w:rsid w:val="002D037B"/>
    <w:rsid w:val="00327A76"/>
    <w:rsid w:val="00367D18"/>
    <w:rsid w:val="00373BAB"/>
    <w:rsid w:val="00382830"/>
    <w:rsid w:val="003D3881"/>
    <w:rsid w:val="003F07DD"/>
    <w:rsid w:val="0040099D"/>
    <w:rsid w:val="00563B43"/>
    <w:rsid w:val="0056665C"/>
    <w:rsid w:val="005A6149"/>
    <w:rsid w:val="005A6154"/>
    <w:rsid w:val="005C664E"/>
    <w:rsid w:val="005E0633"/>
    <w:rsid w:val="0062515E"/>
    <w:rsid w:val="00640945"/>
    <w:rsid w:val="00654C4D"/>
    <w:rsid w:val="00690731"/>
    <w:rsid w:val="006C46EB"/>
    <w:rsid w:val="006D48F5"/>
    <w:rsid w:val="006F2DE3"/>
    <w:rsid w:val="0075066E"/>
    <w:rsid w:val="00750759"/>
    <w:rsid w:val="00796A70"/>
    <w:rsid w:val="007A394B"/>
    <w:rsid w:val="007B17A9"/>
    <w:rsid w:val="007F72A4"/>
    <w:rsid w:val="00881372"/>
    <w:rsid w:val="00892556"/>
    <w:rsid w:val="00894EAA"/>
    <w:rsid w:val="00971E57"/>
    <w:rsid w:val="009C7BA6"/>
    <w:rsid w:val="00A00BF7"/>
    <w:rsid w:val="00A557E7"/>
    <w:rsid w:val="00A944A1"/>
    <w:rsid w:val="00A97D1A"/>
    <w:rsid w:val="00AC083B"/>
    <w:rsid w:val="00AF3B0E"/>
    <w:rsid w:val="00B02E20"/>
    <w:rsid w:val="00B56F9D"/>
    <w:rsid w:val="00B605E8"/>
    <w:rsid w:val="00B70BE4"/>
    <w:rsid w:val="00B860AA"/>
    <w:rsid w:val="00BC41A7"/>
    <w:rsid w:val="00C06BCE"/>
    <w:rsid w:val="00C45EB2"/>
    <w:rsid w:val="00C6333E"/>
    <w:rsid w:val="00C82094"/>
    <w:rsid w:val="00CE06ED"/>
    <w:rsid w:val="00CE5081"/>
    <w:rsid w:val="00D628A6"/>
    <w:rsid w:val="00D82252"/>
    <w:rsid w:val="00D86866"/>
    <w:rsid w:val="00DA4054"/>
    <w:rsid w:val="00DE14AB"/>
    <w:rsid w:val="00E80545"/>
    <w:rsid w:val="00EA2E5C"/>
    <w:rsid w:val="00ED6F97"/>
    <w:rsid w:val="00EE3F58"/>
    <w:rsid w:val="00F12B68"/>
    <w:rsid w:val="00F70577"/>
    <w:rsid w:val="00F7573D"/>
    <w:rsid w:val="00F82AB7"/>
    <w:rsid w:val="00FA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E05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5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45E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3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09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0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00E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0E05"/>
    <w:rPr>
      <w:rFonts w:ascii="Peterburg" w:eastAsia="Times New Roman" w:hAnsi="Peterburg" w:cs="Times New Roman"/>
      <w:sz w:val="36"/>
      <w:szCs w:val="20"/>
      <w:lang w:eastAsia="ru-RU"/>
    </w:rPr>
  </w:style>
  <w:style w:type="paragraph" w:styleId="ab">
    <w:name w:val="Title"/>
    <w:basedOn w:val="a"/>
    <w:link w:val="ac"/>
    <w:qFormat/>
    <w:rsid w:val="00000E05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000E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1D62-FD80-4A5E-B31E-2BDAD937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Белева Татьяна Владимировна</dc:creator>
  <cp:lastModifiedBy>Оськинское СП</cp:lastModifiedBy>
  <cp:revision>10</cp:revision>
  <cp:lastPrinted>2024-10-08T15:39:00Z</cp:lastPrinted>
  <dcterms:created xsi:type="dcterms:W3CDTF">2024-10-08T11:19:00Z</dcterms:created>
  <dcterms:modified xsi:type="dcterms:W3CDTF">2024-10-28T05:30:00Z</dcterms:modified>
</cp:coreProperties>
</file>